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3DF" w:rsidRDefault="006673DF" w:rsidP="006673DF">
      <w:pPr>
        <w:shd w:val="clear" w:color="auto" w:fill="FFFFFF"/>
        <w:spacing w:after="0"/>
        <w:jc w:val="center"/>
        <w:outlineLvl w:val="2"/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</w:pPr>
      <w:bookmarkStart w:id="0" w:name="_GoBack"/>
      <w:bookmarkEnd w:id="0"/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 xml:space="preserve">ПОЛОЖЕНИЕ О IV МЕЖДУНАРОДНОЙ ОЛИМПИАДЕ ПО СОЛЬФЕДЖИО </w:t>
      </w:r>
    </w:p>
    <w:p w:rsidR="006673DF" w:rsidRPr="006673DF" w:rsidRDefault="006673DF" w:rsidP="006673DF">
      <w:pPr>
        <w:shd w:val="clear" w:color="auto" w:fill="FFFFFF"/>
        <w:spacing w:after="0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«VIVO SOLFEGGIO»</w:t>
      </w:r>
    </w:p>
    <w:p w:rsidR="006673DF" w:rsidRPr="006673DF" w:rsidRDefault="006673DF" w:rsidP="006673DF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1. Цели и задачи</w:t>
      </w:r>
    </w:p>
    <w:p w:rsidR="006673DF" w:rsidRPr="006673DF" w:rsidRDefault="006673DF" w:rsidP="006673DF">
      <w:pPr>
        <w:numPr>
          <w:ilvl w:val="0"/>
          <w:numId w:val="1"/>
        </w:numPr>
        <w:shd w:val="clear" w:color="auto" w:fill="FFFFFF"/>
        <w:spacing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повышение интереса учащихся к предметам музыкально-теоретического цикла;</w:t>
      </w:r>
    </w:p>
    <w:p w:rsidR="006673DF" w:rsidRPr="006673DF" w:rsidRDefault="006673DF" w:rsidP="006673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стимулирование интереса к исследовательской деятельности;</w:t>
      </w:r>
    </w:p>
    <w:p w:rsidR="006673DF" w:rsidRPr="006673DF" w:rsidRDefault="006673DF" w:rsidP="006673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актуализация знаний и умений, полученных в процессе обучения;</w:t>
      </w:r>
    </w:p>
    <w:p w:rsidR="006673DF" w:rsidRPr="006673DF" w:rsidRDefault="006673DF" w:rsidP="006673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выявление одаренных детей, обладающих творческим и интеллектуальным потенциалом;</w:t>
      </w:r>
    </w:p>
    <w:p w:rsidR="006673DF" w:rsidRPr="006673DF" w:rsidRDefault="006673DF" w:rsidP="006673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повышение уровня владения информационно-коммуникационными технологиями;</w:t>
      </w:r>
    </w:p>
    <w:p w:rsidR="006673DF" w:rsidRPr="006673DF" w:rsidRDefault="006673DF" w:rsidP="006673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развитие форм внешкольной работы.</w:t>
      </w:r>
    </w:p>
    <w:p w:rsidR="006673DF" w:rsidRPr="006673DF" w:rsidRDefault="006673DF" w:rsidP="006673DF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2. Участие в Олимпиаде</w:t>
      </w:r>
    </w:p>
    <w:p w:rsidR="006673DF" w:rsidRPr="006673DF" w:rsidRDefault="006673DF" w:rsidP="006673DF">
      <w:pPr>
        <w:numPr>
          <w:ilvl w:val="0"/>
          <w:numId w:val="2"/>
        </w:numPr>
        <w:shd w:val="clear" w:color="auto" w:fill="FFFFFF"/>
        <w:spacing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Олимпиада проводится дистанционно.</w:t>
      </w:r>
    </w:p>
    <w:p w:rsidR="006673DF" w:rsidRPr="006673DF" w:rsidRDefault="006673DF" w:rsidP="006673DF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К участию в Олимпиаде приглашаются учащиеся детских музыкальных школ и школ искусств.</w:t>
      </w:r>
    </w:p>
    <w:p w:rsidR="006673DF" w:rsidRPr="006673DF" w:rsidRDefault="006673DF" w:rsidP="006673DF">
      <w:pPr>
        <w:numPr>
          <w:ilvl w:val="0"/>
          <w:numId w:val="2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Олимпиада проводится в двух возрастных категориях:</w:t>
      </w:r>
    </w:p>
    <w:p w:rsidR="006673DF" w:rsidRPr="006673DF" w:rsidRDefault="006673DF" w:rsidP="006673D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1 группа – 5-6 классы ДМШ и ДШИ  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2 группа – 7-8 классы ДМШ и ДШИ </w:t>
      </w:r>
    </w:p>
    <w:p w:rsidR="006673DF" w:rsidRPr="006673DF" w:rsidRDefault="006673DF" w:rsidP="006673DF">
      <w:pPr>
        <w:numPr>
          <w:ilvl w:val="0"/>
          <w:numId w:val="3"/>
        </w:numPr>
        <w:shd w:val="clear" w:color="auto" w:fill="FFFFFF"/>
        <w:spacing w:after="0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Участие в Олимпиаде индивидуальное. Предварительный отбор участников не производится.</w:t>
      </w:r>
    </w:p>
    <w:p w:rsidR="006673DF" w:rsidRPr="006673DF" w:rsidRDefault="006673DF" w:rsidP="006673DF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Олимпиада проходит в один тур.</w:t>
      </w:r>
    </w:p>
    <w:p w:rsidR="006673DF" w:rsidRPr="006673DF" w:rsidRDefault="006673DF" w:rsidP="006673DF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Задания Олимпиады в целом соответствуют программным требованиям дисциплины. Ряд заданий может иметь повышенный уровень сложности, содержать творческую составляющую и включать в себя поисковый характер работы. Обращаем Ваше внимание, что творческие задания не должны содержать копирования материалов из литературы и </w:t>
      </w:r>
      <w:proofErr w:type="gram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Интернет-источников</w:t>
      </w:r>
      <w:proofErr w:type="gram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. При выполнении творческого </w:t>
      </w:r>
      <w:proofErr w:type="gram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задания</w:t>
      </w:r>
      <w:proofErr w:type="gram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возможно потребуется сделать видеозапись с участником. Профессиональная видеосъемка не требуется, достаточно видеокамеры мобильного телефона. Видеоматериалы предоставляются жюри.</w:t>
      </w:r>
    </w:p>
    <w:p w:rsidR="006673DF" w:rsidRPr="006673DF" w:rsidRDefault="006673DF" w:rsidP="006673DF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Язык Олимпиады - русский.</w:t>
      </w:r>
    </w:p>
    <w:p w:rsidR="006673DF" w:rsidRPr="006673DF" w:rsidRDefault="006673DF" w:rsidP="006673DF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У одного участника может быть только один преподаватель.</w:t>
      </w:r>
    </w:p>
    <w:p w:rsidR="006673DF" w:rsidRPr="006673DF" w:rsidRDefault="006673DF" w:rsidP="006673DF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3. Работа жюри</w:t>
      </w:r>
    </w:p>
    <w:p w:rsidR="006673DF" w:rsidRPr="006673DF" w:rsidRDefault="006673DF" w:rsidP="006673DF">
      <w:pPr>
        <w:numPr>
          <w:ilvl w:val="0"/>
          <w:numId w:val="4"/>
        </w:numPr>
        <w:shd w:val="clear" w:color="auto" w:fill="FFFFFF"/>
        <w:spacing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Оргкомитет Конкурса формирует и утверждает состав экспертов, работающих на безвозмездной основе,  из числа высококвалифицированных и опытных специалистов высших учебных заведений – РАМ им. Гнесиных, Казанской государственной консерватории им. 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Н.Жиганова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, Белорусской академии музыки, Чувашского государственного педагогического университета им. И. Я. Яковлева, Удмуртского государственного университета, Казанского федерального университета.</w:t>
      </w:r>
    </w:p>
    <w:p w:rsidR="006673DF" w:rsidRPr="006673DF" w:rsidRDefault="006673DF" w:rsidP="006673DF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Решения жюри окончательны, пересмотру и обсуждению не подлежат.</w:t>
      </w:r>
    </w:p>
    <w:p w:rsidR="006673DF" w:rsidRPr="006673DF" w:rsidRDefault="006673DF" w:rsidP="006673DF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Работы участников не рецензируются и не возвращаются.</w:t>
      </w:r>
    </w:p>
    <w:p w:rsidR="006673DF" w:rsidRPr="006673DF" w:rsidRDefault="006673DF" w:rsidP="006673DF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4. Награждение</w:t>
      </w:r>
    </w:p>
    <w:p w:rsidR="006673DF" w:rsidRPr="006673DF" w:rsidRDefault="006673DF" w:rsidP="006673DF">
      <w:pPr>
        <w:numPr>
          <w:ilvl w:val="0"/>
          <w:numId w:val="5"/>
        </w:numPr>
        <w:shd w:val="clear" w:color="auto" w:fill="FFFFFF"/>
        <w:spacing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Участники награждаются дипломами Международной олимпиады по сольфеджио «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Vivo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solfeggio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 с присвоением звания «Лауреат» (I-III места), «Дипломант» (IV место) и «Участник». По усмотрению жюри возможно присуждение дипломов за выполнение творческого задания.</w:t>
      </w:r>
    </w:p>
    <w:p w:rsidR="006673DF" w:rsidRPr="006673DF" w:rsidRDefault="006673DF" w:rsidP="006673DF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Все преподаватели, подготовившие участников, получают Благодарственные письма Международной олимпиады по сольфеджио «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Vivo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solfeggio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».</w:t>
      </w:r>
    </w:p>
    <w:p w:rsidR="006673DF" w:rsidRPr="006673DF" w:rsidRDefault="006673DF" w:rsidP="006673DF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Участники Олимпиады получают наградные материалы (дипломы и благодарственные письма) с печатями двух организаций в электронном виде. Наградные материалы участники скачивают с сайта самостоятельно в разделе «Результаты».</w:t>
      </w:r>
    </w:p>
    <w:p w:rsidR="006673DF" w:rsidRPr="006673DF" w:rsidRDefault="006673DF" w:rsidP="006673DF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lastRenderedPageBreak/>
        <w:t>5. Сроки проведения Олимпиады</w:t>
      </w:r>
    </w:p>
    <w:p w:rsidR="006673DF" w:rsidRPr="006673DF" w:rsidRDefault="006673DF" w:rsidP="006673DF">
      <w:pPr>
        <w:numPr>
          <w:ilvl w:val="0"/>
          <w:numId w:val="6"/>
        </w:numPr>
        <w:shd w:val="clear" w:color="auto" w:fill="FFFFFF"/>
        <w:spacing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Регистрация заявок на участие в Международной олимпиаде по сольфеджио «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Vivo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solfeggio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 проводится с 14 ноября по 1 декабря 2019 г. включительно.</w:t>
      </w:r>
    </w:p>
    <w:p w:rsidR="006673DF" w:rsidRPr="006673DF" w:rsidRDefault="006673DF" w:rsidP="006673DF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Доступ к заданиям будет открыт 2 декабря 2019 г.</w:t>
      </w:r>
    </w:p>
    <w:p w:rsidR="006673DF" w:rsidRPr="006673DF" w:rsidRDefault="006673DF" w:rsidP="006673DF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Задания Олимпиады выполняются в течение 11 дней с момента публикации на сайте, со 2 по 12 декабря 2019 г. включительно.</w:t>
      </w:r>
    </w:p>
    <w:p w:rsidR="006673DF" w:rsidRPr="006673DF" w:rsidRDefault="006673DF" w:rsidP="006673DF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Заполненный бланк ответов высылается по адресу </w:t>
      </w:r>
      <w:hyperlink r:id="rId6" w:history="1">
        <w:r w:rsidRPr="006673DF">
          <w:rPr>
            <w:rFonts w:ascii="Times New Roman" w:eastAsia="Times New Roman" w:hAnsi="Times New Roman" w:cs="Times New Roman"/>
            <w:color w:val="A11F1F"/>
            <w:sz w:val="24"/>
            <w:szCs w:val="24"/>
            <w:u w:val="single"/>
            <w:lang w:eastAsia="ru-RU"/>
          </w:rPr>
          <w:t>vivo-solf@mail.ru</w:t>
        </w:r>
      </w:hyperlink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не позднее 12 декабря 2019 года. Материалы, подготовленные и высланные с нарушением оговоренных в настоящем Положении условий, не рассматриваются, регистрационный взнос не возвращается. </w:t>
      </w:r>
    </w:p>
    <w:p w:rsidR="006673DF" w:rsidRPr="006673DF" w:rsidRDefault="006673DF" w:rsidP="006673DF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Работа жюри проходит с 13 декабря 2019 года по 9 января 2020 г.</w:t>
      </w:r>
    </w:p>
    <w:p w:rsidR="006673DF" w:rsidRPr="006673DF" w:rsidRDefault="006673DF" w:rsidP="006673DF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Результаты размещаются на сайте 10 января 2020 г. В этот же день в разделе "Бланки ответов" будут доступны ответы на задания Олимпиады.</w:t>
      </w:r>
    </w:p>
    <w:p w:rsidR="006673DF" w:rsidRPr="006673DF" w:rsidRDefault="006673DF" w:rsidP="006673DF">
      <w:pPr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Наградные материалы будут доступны для скачивания с 10 января 2020 г. по 31 мая 2020 г.</w:t>
      </w:r>
    </w:p>
    <w:p w:rsidR="006673DF" w:rsidRPr="006673DF" w:rsidRDefault="006673DF" w:rsidP="006673DF">
      <w:pPr>
        <w:shd w:val="clear" w:color="auto" w:fill="FFFFFF"/>
        <w:spacing w:before="240" w:after="0"/>
        <w:outlineLvl w:val="3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6. Финансовые условия</w:t>
      </w:r>
    </w:p>
    <w:p w:rsidR="006673DF" w:rsidRPr="006673DF" w:rsidRDefault="006673DF" w:rsidP="006673D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shd w:val="clear" w:color="auto" w:fill="FFFFFF"/>
          <w:lang w:eastAsia="ru-RU"/>
        </w:rPr>
        <w:t xml:space="preserve">Стоимость регистрационного взноса за участие в Олимпиаде - </w:t>
      </w:r>
      <w:r>
        <w:rPr>
          <w:rFonts w:ascii="Times New Roman" w:eastAsia="Times New Roman" w:hAnsi="Times New Roman" w:cs="Times New Roman"/>
          <w:color w:val="464646"/>
          <w:sz w:val="24"/>
          <w:szCs w:val="24"/>
          <w:shd w:val="clear" w:color="auto" w:fill="FFFFFF"/>
          <w:lang w:eastAsia="ru-RU"/>
        </w:rPr>
        <w:t>630 рублей за каждого участника.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6673DF" w:rsidRPr="006673DF" w:rsidRDefault="006673DF" w:rsidP="006673DF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7. Как стать участником Олимпиады</w:t>
      </w:r>
    </w:p>
    <w:p w:rsidR="006673DF" w:rsidRDefault="006673DF" w:rsidP="006673D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  <w:t>1 шаг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Оплатите участие в Олимпиаде любым удобным для Вас способом. Для этого зайдите на нашем сайте на страницу Олимпиады в  Творческих проектах и найдите там раздел "Оплата". Скачайте реквизиты для оплаты. Для Вашего удобства возможна оплата нескольких участников одной квитанцией. 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Сделайте скан-копию или фотокопию платежного документа. При оплате через банк онлайн можно прислать скриншот или сохраненную в электронном виде квитанцию.</w:t>
      </w:r>
    </w:p>
    <w:p w:rsidR="006673DF" w:rsidRDefault="006673DF" w:rsidP="006673D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  <w:t>2 шаг</w:t>
      </w:r>
    </w:p>
    <w:p w:rsidR="006673DF" w:rsidRP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Зарегистрируйте участников на нашем сайте </w:t>
      </w:r>
      <w:hyperlink r:id="rId7" w:history="1">
        <w:r w:rsidRPr="006673DF">
          <w:rPr>
            <w:rFonts w:ascii="Times New Roman" w:eastAsia="Times New Roman" w:hAnsi="Times New Roman" w:cs="Times New Roman"/>
            <w:color w:val="A11F1F"/>
            <w:sz w:val="24"/>
            <w:szCs w:val="24"/>
            <w:u w:val="single"/>
            <w:lang w:eastAsia="ru-RU"/>
          </w:rPr>
          <w:t>http://centre-art.ru</w:t>
        </w:r>
        <w:proofErr w:type="gramStart"/>
        <w:r w:rsidRPr="006673DF">
          <w:rPr>
            <w:rFonts w:ascii="Times New Roman" w:eastAsia="Times New Roman" w:hAnsi="Times New Roman" w:cs="Times New Roman"/>
            <w:color w:val="A11F1F"/>
            <w:sz w:val="24"/>
            <w:szCs w:val="24"/>
            <w:u w:val="single"/>
            <w:lang w:eastAsia="ru-RU"/>
          </w:rPr>
          <w:t>/</w:t>
        </w:r>
      </w:hyperlink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Д</w:t>
      </w:r>
      <w:proofErr w:type="gram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ля этого выберите нужный Вам творческий проект (Международную олимпиаду по сольфеджио  «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Vivo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solfeggio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») и найдите в нем раздел «Регистрация». Каждого участника необходимо регистрировать отдельно! Просим в графе «Контактный телефон» и «Адрес электронной почты» указывать данные преподавателей, которые позволят Организаторам оперативно связаться с ними в случае необходимости.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Помните, что внесенные Вами при регистрации данные будут отображены в дипломах так, как Вы их указали (компьютерная программа отображает их в базе данных автоматически, организаторы впоследствии указывают лишь результаты участников).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После заполнения граф в регистрации нажмите кнопку «Подать заявку». Вы увидите номер участника. Запишите его и используйте при переписке с организаторами Олимпиады.  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>Просим не регистрировать участников на сайте, если Вы еще не оплатили участие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. Регистрируйте одного участника ТОЛЬКО ОДИН РАЗ. Для внесения каких-либо изменений в регистрационные данные обращайтесь с письмом в Оргкомитет.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За достоверность сведений, указанных при регистрации, ответственность несут руководители или иные представители участников. Регистрация участника на нашем сайте является  подтверждением полного согласия с условиями проведения Олимпиады и обязывает участников и их представителей соблюдать принятые на себя обязательства.</w:t>
      </w:r>
    </w:p>
    <w:p w:rsidR="006673DF" w:rsidRDefault="006673DF" w:rsidP="006673D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  <w:t>3 шаг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Отправьте на электронную почту Олимпиады </w:t>
      </w:r>
      <w:hyperlink r:id="rId8" w:history="1">
        <w:r w:rsidRPr="006673DF">
          <w:rPr>
            <w:rFonts w:ascii="Times New Roman" w:eastAsia="Times New Roman" w:hAnsi="Times New Roman" w:cs="Times New Roman"/>
            <w:color w:val="A11F1F"/>
            <w:sz w:val="24"/>
            <w:szCs w:val="24"/>
            <w:u w:val="single"/>
            <w:lang w:eastAsia="ru-RU"/>
          </w:rPr>
          <w:t>vivo-solf@mail.ru</w:t>
        </w:r>
      </w:hyperlink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скан-копию платежного документа прикрепленным файлом. В содержании письма укажите номер, который Вы получили после прохождения процедуры регистрации, фамилию и имя участника, населенный пункт, краткое наименование образовательного учреждения.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Например:</w:t>
      </w:r>
      <w:r w:rsidRPr="006673DF"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lang w:eastAsia="ru-RU"/>
        </w:rPr>
        <w:t>108 Скворцова Нина Казань ДМШ 31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Убедитесь, что Ваши материалы получены.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При успешном получении письма Вам в течение трех дней на 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u w:val="single"/>
          <w:lang w:eastAsia="ru-RU"/>
        </w:rPr>
        <w:t>адрес электронной почты, с которого была выслана скан-копия платежного документа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, будет отправлен пароль для доступа к странице с заданиями Олимпиады на нашем сайте.</w:t>
      </w:r>
    </w:p>
    <w:p w:rsidR="006673DF" w:rsidRDefault="006673DF" w:rsidP="006673D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  <w:t>4 шаг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Зайдите на страницу Международной олимпиады по сольфеджио «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Vivo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solfeggio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», выберите  раздел «Задание», введите высланный Вам пароль, скачайте задания Олимпиады. В графе «Бланки ответов» скачайте форму для внесения ответов на вопросы Олимпиады и распечатайте ее.</w:t>
      </w:r>
    </w:p>
    <w:p w:rsidR="006673DF" w:rsidRDefault="006673DF" w:rsidP="006673DF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  <w:t>5 шаг</w:t>
      </w:r>
    </w:p>
    <w:p w:rsidR="006673DF" w:rsidRP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Выполните задания Олимпиады и результаты занесите в бланк ответов. Анкетные данные в бланке можно как напечатать, так и заполнить от руки. Выполненные задания, в 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т.ч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. нотный текст, 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u w:val="single"/>
          <w:lang w:eastAsia="ru-RU"/>
        </w:rPr>
        <w:t>аккуратно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 вносятся черной </w:t>
      </w:r>
      <w:proofErr w:type="spell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гелевой</w:t>
      </w:r>
      <w:proofErr w:type="spell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 xml:space="preserve"> ручкой 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u w:val="single"/>
          <w:lang w:eastAsia="ru-RU"/>
        </w:rPr>
        <w:t>самим участником.</w:t>
      </w:r>
    </w:p>
    <w:p w:rsidR="006673DF" w:rsidRDefault="006673DF" w:rsidP="006673DF">
      <w:pPr>
        <w:spacing w:after="0"/>
        <w:ind w:firstLine="709"/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shd w:val="clear" w:color="auto" w:fill="FFFFFF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shd w:val="clear" w:color="auto" w:fill="FFFFFF"/>
          <w:lang w:eastAsia="ru-RU"/>
        </w:rPr>
        <w:t>Сканируйте заполненный бланк. Файл переименуйте, указав номер, который Вы получили после прохождения процедуры регистрации, фамилию и имя участника, населенный пункт, краткое наименование образовательного учреждения.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shd w:val="clear" w:color="auto" w:fill="FFFFFF"/>
          <w:lang w:eastAsia="ru-RU"/>
        </w:rPr>
        <w:t>Например:</w:t>
      </w:r>
      <w:r w:rsidRPr="006673DF"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shd w:val="clear" w:color="auto" w:fill="FFFFFF"/>
          <w:lang w:eastAsia="ru-RU"/>
        </w:rPr>
        <w:t>108 Скворцова Нина Казань ДМШ 31</w:t>
      </w:r>
    </w:p>
    <w:p w:rsidR="006673DF" w:rsidRDefault="006673DF" w:rsidP="006673DF">
      <w:pPr>
        <w:spacing w:after="0"/>
        <w:ind w:firstLine="709"/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shd w:val="clear" w:color="auto" w:fill="FFFFFF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shd w:val="clear" w:color="auto" w:fill="FFFFFF"/>
          <w:lang w:eastAsia="ru-RU"/>
        </w:rPr>
        <w:t>Если вы сканируете отдельно каждую страницу, то к названию каждого файла добавляете номер страницы.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shd w:val="clear" w:color="auto" w:fill="FFFFFF"/>
          <w:lang w:eastAsia="ru-RU"/>
        </w:rPr>
        <w:t>Например: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shd w:val="clear" w:color="auto" w:fill="FFFFFF"/>
          <w:lang w:eastAsia="ru-RU"/>
        </w:rPr>
        <w:t>108 Скворцова Нина Казань ДМШ 31 стр</w:t>
      </w:r>
      <w:proofErr w:type="gramStart"/>
      <w:r w:rsidRPr="006673DF"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shd w:val="clear" w:color="auto" w:fill="FFFFFF"/>
          <w:lang w:eastAsia="ru-RU"/>
        </w:rPr>
        <w:t>1</w:t>
      </w:r>
      <w:proofErr w:type="gramEnd"/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shd w:val="clear" w:color="auto" w:fill="FFFFFF"/>
          <w:lang w:eastAsia="ru-RU"/>
        </w:rPr>
        <w:t>108 Скворцова Нина Казань ДМШ 31 стр2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shd w:val="clear" w:color="auto" w:fill="FFFFFF"/>
          <w:lang w:eastAsia="ru-RU"/>
        </w:rPr>
        <w:t>108 Скворцова Нина Казань ДМШ 31 стр3</w:t>
      </w:r>
    </w:p>
    <w:p w:rsidR="006673DF" w:rsidRPr="006673DF" w:rsidRDefault="006673DF" w:rsidP="006673DF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shd w:val="clear" w:color="auto" w:fill="FFFFFF"/>
          <w:lang w:eastAsia="ru-RU"/>
        </w:rPr>
        <w:t>Бланки с выполненными заданиями также можно сфотографировать, но при условии, что качество фотографий будет удовлетворительным. </w:t>
      </w:r>
    </w:p>
    <w:p w:rsidR="006673DF" w:rsidRDefault="006673DF" w:rsidP="000D4B45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i/>
          <w:color w:val="464646"/>
          <w:sz w:val="24"/>
          <w:szCs w:val="24"/>
          <w:u w:val="single"/>
          <w:lang w:eastAsia="ru-RU"/>
        </w:rPr>
        <w:t>6 шаг</w:t>
      </w:r>
    </w:p>
    <w:p w:rsidR="006673DF" w:rsidRP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Фай</w:t>
      </w:r>
      <w:proofErr w:type="gramStart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л(</w:t>
      </w:r>
      <w:proofErr w:type="gramEnd"/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ы) с ответами вышлите по адресу </w:t>
      </w:r>
      <w:hyperlink r:id="rId9" w:history="1">
        <w:r w:rsidRPr="006673DF">
          <w:rPr>
            <w:rFonts w:ascii="Times New Roman" w:eastAsia="Times New Roman" w:hAnsi="Times New Roman" w:cs="Times New Roman"/>
            <w:color w:val="A11F1F"/>
            <w:sz w:val="24"/>
            <w:szCs w:val="24"/>
            <w:u w:val="single"/>
            <w:lang w:eastAsia="ru-RU"/>
          </w:rPr>
          <w:t>vivo-solf@mail.ru</w:t>
        </w:r>
      </w:hyperlink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не позднее 12 декабря 2019 года. В содержании письма укажите номер, который Вы получили после прохождения процедуры регистрации, фамилию и имя участника, населенный пункт, краткое наименование образовательного учреждения.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Например: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6673DF">
        <w:rPr>
          <w:rFonts w:ascii="Times New Roman" w:eastAsia="Times New Roman" w:hAnsi="Times New Roman" w:cs="Times New Roman"/>
          <w:i/>
          <w:iCs/>
          <w:color w:val="464646"/>
          <w:sz w:val="24"/>
          <w:szCs w:val="24"/>
          <w:lang w:eastAsia="ru-RU"/>
        </w:rPr>
        <w:t>108 Скворцова Нина Казань ДМШ 3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1</w:t>
      </w:r>
    </w:p>
    <w:p w:rsidR="006673DF" w:rsidRP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u w:val="single"/>
          <w:lang w:eastAsia="ru-RU"/>
        </w:rPr>
        <w:t>Работа каждого участника должна быть отправлена отдельным письмом. </w:t>
      </w:r>
    </w:p>
    <w:p w:rsidR="006673DF" w:rsidRDefault="006673DF" w:rsidP="006673DF">
      <w:pPr>
        <w:shd w:val="clear" w:color="auto" w:fill="FFFFFF"/>
        <w:spacing w:after="0"/>
        <w:ind w:firstLine="709"/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>Убедитесь, что Ваше письмо получено.</w:t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</w:t>
      </w:r>
      <w:r w:rsidRPr="006673DF">
        <w:rPr>
          <w:rFonts w:ascii="Times New Roman" w:eastAsia="Times New Roman" w:hAnsi="Times New Roman" w:cs="Times New Roman"/>
          <w:b/>
          <w:bCs/>
          <w:color w:val="464646"/>
          <w:sz w:val="24"/>
          <w:szCs w:val="24"/>
          <w:lang w:eastAsia="ru-RU"/>
        </w:rPr>
        <w:t>При успешном получении файла с ответами в течение трех дней Вам будет отправлено подтверждение на адрес, с которого файл был отправлен.</w:t>
      </w:r>
    </w:p>
    <w:p w:rsidR="006673DF" w:rsidRPr="006673DF" w:rsidRDefault="006673DF" w:rsidP="006673DF">
      <w:pPr>
        <w:shd w:val="clear" w:color="auto" w:fill="FFFFFF"/>
        <w:spacing w:after="270"/>
        <w:ind w:firstLine="70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Оргкомитет оставляет за собой право использовать и распространять в своих целях (без дополнительного согласия, выплат гонорара участникам Олимпиады) печатную и иного рода продукцию, произведенную с использованием конкурсных материалов участников.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Все материалы заданий Олимпиады представлены исключительно для ознакомления.</w:t>
      </w:r>
    </w:p>
    <w:p w:rsidR="006673DF" w:rsidRPr="006673DF" w:rsidRDefault="006673DF" w:rsidP="006673DF">
      <w:pPr>
        <w:shd w:val="clear" w:color="auto" w:fill="FFFFFF"/>
        <w:spacing w:after="0"/>
        <w:outlineLvl w:val="3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b/>
          <w:color w:val="464646"/>
          <w:sz w:val="24"/>
          <w:szCs w:val="24"/>
          <w:lang w:eastAsia="ru-RU"/>
        </w:rPr>
        <w:t>8. Контактная информация Оргкомитета Олимпиады</w:t>
      </w:r>
    </w:p>
    <w:p w:rsidR="006673DF" w:rsidRPr="006673DF" w:rsidRDefault="006673DF" w:rsidP="006673DF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Адрес электронной почты: </w:t>
      </w:r>
      <w:hyperlink r:id="rId10" w:history="1">
        <w:r w:rsidRPr="006673DF">
          <w:rPr>
            <w:rFonts w:ascii="Times New Roman" w:eastAsia="Times New Roman" w:hAnsi="Times New Roman" w:cs="Times New Roman"/>
            <w:color w:val="A11F1F"/>
            <w:sz w:val="24"/>
            <w:szCs w:val="24"/>
            <w:u w:val="single"/>
            <w:lang w:eastAsia="ru-RU"/>
          </w:rPr>
          <w:t>vivo-solf@mail.ru</w:t>
        </w:r>
      </w:hyperlink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Сайт:  </w:t>
      </w:r>
      <w:hyperlink r:id="rId11" w:history="1">
        <w:r w:rsidRPr="006673DF">
          <w:rPr>
            <w:rFonts w:ascii="Times New Roman" w:eastAsia="Times New Roman" w:hAnsi="Times New Roman" w:cs="Times New Roman"/>
            <w:color w:val="A11F1F"/>
            <w:sz w:val="24"/>
            <w:szCs w:val="24"/>
            <w:u w:val="single"/>
            <w:lang w:eastAsia="ru-RU"/>
          </w:rPr>
          <w:t>http://centre-art.ru/</w:t>
        </w:r>
      </w:hyperlink>
      <w:r w:rsidRPr="006673DF">
        <w:rPr>
          <w:rFonts w:ascii="Times New Roman" w:eastAsia="Times New Roman" w:hAnsi="Times New Roman" w:cs="Times New Roman"/>
          <w:color w:val="464646"/>
          <w:sz w:val="24"/>
          <w:szCs w:val="24"/>
          <w:lang w:eastAsia="ru-RU"/>
        </w:rPr>
        <w:t> </w:t>
      </w:r>
      <w:r w:rsidRPr="006673D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6673DF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Телефон, </w:t>
      </w:r>
      <w:proofErr w:type="spellStart"/>
      <w:r w:rsidRPr="006673DF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WhatsApp</w:t>
      </w:r>
      <w:proofErr w:type="spellEnd"/>
      <w:r w:rsidRPr="006673DF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: 7-906-118-26-65 (Билайн)</w:t>
      </w:r>
    </w:p>
    <w:p w:rsidR="003A01C7" w:rsidRPr="006673DF" w:rsidRDefault="006673DF" w:rsidP="006673DF">
      <w:pPr>
        <w:shd w:val="clear" w:color="auto" w:fill="FFFFFF"/>
        <w:spacing w:after="27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673DF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Доп. </w:t>
      </w:r>
      <w:r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т</w:t>
      </w:r>
      <w:r w:rsidRPr="006673DF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елефон</w:t>
      </w:r>
      <w:r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, </w:t>
      </w:r>
      <w:proofErr w:type="spellStart"/>
      <w:r w:rsidRPr="006673DF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WhatsApp</w:t>
      </w:r>
      <w:proofErr w:type="spellEnd"/>
      <w:r w:rsidRPr="006673DF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: +7-906-118-06-30 (МТС)  </w:t>
      </w:r>
    </w:p>
    <w:sectPr w:rsidR="003A01C7" w:rsidRPr="006673DF" w:rsidSect="006673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B1D8D"/>
    <w:multiLevelType w:val="multilevel"/>
    <w:tmpl w:val="D1DC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9CE45FF"/>
    <w:multiLevelType w:val="multilevel"/>
    <w:tmpl w:val="0316A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C16655A"/>
    <w:multiLevelType w:val="multilevel"/>
    <w:tmpl w:val="088C6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9B83FBB"/>
    <w:multiLevelType w:val="multilevel"/>
    <w:tmpl w:val="5170B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6592A6F"/>
    <w:multiLevelType w:val="multilevel"/>
    <w:tmpl w:val="5BECE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85B3DCA"/>
    <w:multiLevelType w:val="multilevel"/>
    <w:tmpl w:val="5D8AD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DF"/>
    <w:rsid w:val="000D4B45"/>
    <w:rsid w:val="003A01C7"/>
    <w:rsid w:val="006673DF"/>
    <w:rsid w:val="009C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0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vo-solf@mail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centre-art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vo-solf@mail.ru" TargetMode="External"/><Relationship Id="rId11" Type="http://schemas.openxmlformats.org/officeDocument/2006/relationships/hyperlink" Target="http://centre-art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ivo-solf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ivo-solf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1287</Words>
  <Characters>7341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Света</cp:lastModifiedBy>
  <cp:revision>2</cp:revision>
  <dcterms:created xsi:type="dcterms:W3CDTF">2019-11-12T14:06:00Z</dcterms:created>
  <dcterms:modified xsi:type="dcterms:W3CDTF">2019-11-12T14:06:00Z</dcterms:modified>
</cp:coreProperties>
</file>